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7"/>
        <w:gridCol w:w="1137"/>
        <w:gridCol w:w="1051"/>
        <w:gridCol w:w="65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7" w:hRule="atLeast"/>
        </w:trPr>
        <w:tc>
          <w:tcPr>
            <w:tcW w:w="8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Cs w:val="28"/>
              </w:rPr>
            </w:pPr>
            <w:r>
              <w:rPr>
                <w:rFonts w:hint="eastAsia" w:ascii="宋体" w:hAnsi="宋体" w:eastAsia="宋体" w:cs="宋体"/>
                <w:kern w:val="2"/>
                <w:szCs w:val="28"/>
              </w:rPr>
              <w:t>分包号</w:t>
            </w: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Cs w:val="28"/>
              </w:rPr>
            </w:pPr>
            <w:r>
              <w:rPr>
                <w:rFonts w:hint="eastAsia" w:ascii="宋体" w:hAnsi="宋体" w:eastAsia="宋体" w:cs="宋体"/>
                <w:kern w:val="2"/>
                <w:szCs w:val="28"/>
              </w:rPr>
              <w:t>检测项目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Cs w:val="28"/>
              </w:rPr>
            </w:pPr>
            <w:r>
              <w:rPr>
                <w:rFonts w:hint="eastAsia" w:ascii="宋体" w:hAnsi="宋体" w:eastAsia="宋体" w:cs="宋体"/>
                <w:kern w:val="2"/>
                <w:szCs w:val="28"/>
              </w:rPr>
              <w:t>检测内容数量合计</w:t>
            </w:r>
          </w:p>
        </w:tc>
        <w:tc>
          <w:tcPr>
            <w:tcW w:w="657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Cs w:val="28"/>
              </w:rPr>
            </w:pPr>
            <w:r>
              <w:rPr>
                <w:rFonts w:hint="eastAsia" w:ascii="宋体" w:hAnsi="宋体" w:eastAsia="宋体" w:cs="宋体"/>
                <w:kern w:val="2"/>
                <w:szCs w:val="28"/>
              </w:rPr>
              <w:t>检测内容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25" w:hRule="atLeast"/>
        </w:trPr>
        <w:tc>
          <w:tcPr>
            <w:tcW w:w="847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1</w:t>
            </w: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</w:rPr>
            </w:pPr>
            <w:r>
              <w:rPr>
                <w:rFonts w:hint="eastAsia" w:ascii="宋体" w:hAnsi="宋体" w:eastAsia="宋体" w:cs="宋体"/>
                <w:color w:val="000000"/>
                <w:lang w:bidi="ar"/>
              </w:rPr>
              <w:t>板栗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</w:rPr>
            </w:pPr>
            <w:r>
              <w:rPr>
                <w:rStyle w:val="6"/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bidi="ar"/>
              </w:rPr>
              <w:t>44项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  <w:sz w:val="20"/>
              </w:rPr>
            </w:pPr>
            <w:r>
              <w:rPr>
                <w:rFonts w:hint="eastAsia" w:ascii="宋体" w:hAnsi="宋体" w:eastAsia="宋体" w:cs="宋体"/>
                <w:color w:val="000000"/>
                <w:lang w:bidi="ar"/>
              </w:rPr>
              <w:t>巴毒磷、苯醚甲环唑、吡虫啉、吡唑醚菌酯、丙酯杀螨醇、除虫菊素、除虫脲、啶虫脒、啶酰菌胺、多菌灵、二甲戊灵、庚烯磷、甲氰菊酯、甲氧虫酰肼、甲氧滴滴涕、腈苯唑、联苯肼酯、联苯菊酯、磷化氢、硫丹、螺螨酯、氯苯甲醚、氯氟氰菊酯和高效氯氟氰菊酯、氯磺隆、氯氰菊酯和高效氯氰菊酯、嘧菌酯、灭草环、噻虫啉、噻螨酮、三氟硝草醚、三氯杀螨醇、杀虫畏、杀扑磷、四螨嗪、速灭磷、肟菌酯、戊唑醇、亚胺硫磷、乙螨唑、乙酯杀螨醇、抑草蓬、唑螨酯、氯丹、</w:t>
            </w:r>
            <w:bookmarkStart w:id="0" w:name="_GoBack"/>
            <w:bookmarkEnd w:id="0"/>
            <w:r>
              <w:rPr>
                <w:rFonts w:hint="eastAsia" w:ascii="宋体" w:hAnsi="宋体" w:eastAsia="宋体" w:cs="宋体"/>
                <w:color w:val="000000"/>
                <w:lang w:bidi="ar"/>
              </w:rPr>
              <w:t>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47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  <w:sz w:val="20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核桃（含薄壳山核桃）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</w:rPr>
            </w:pPr>
            <w:r>
              <w:rPr>
                <w:rStyle w:val="6"/>
                <w:rFonts w:hint="eastAsia" w:ascii="宋体" w:hAnsi="宋体" w:eastAsia="宋体" w:cs="宋体"/>
                <w:color w:val="000000"/>
                <w:kern w:val="2"/>
                <w:sz w:val="22"/>
                <w:szCs w:val="22"/>
                <w:lang w:bidi="ar"/>
              </w:rPr>
              <w:t>51项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巴毒磷、苯醚甲环唑、吡虫啉、吡唑醚菌酯、丙酯杀螨醇、除虫菊素、除虫脲、啶虫脒、啶酰菌胺、多菌灵、二甲戊灵、庚烯磷、甲氰菊酯、甲氧虫酰肼、甲氧滴滴涕、腈苯唑、联苯肼酯、联苯菊酯、磷化氢、硫丹、螺螨酯、氯苯甲醚、氯氟氰菊酯和高效氯氟氰菊酯、氯磺隆、氯氰菊酯和高效氯氰菊酯、嘧菌酯、灭草环、噻虫啉、噻螨酮、三氟硝草醚、三氯杀螨醇、杀虫畏、杀扑磷、四螨嗪、速灭磷、肟菌酯、戊唑醇、亚胺硫磷、乙螨唑、乙酯杀螨醇、抑草蓬、唑螨酯、氯丹、阿维菌素、虫酰肼、毒死蜱、二嗪磷、伏杀硫磷、溴氰菊酯、乙烯利</w:t>
            </w:r>
            <w:r>
              <w:rPr>
                <w:rFonts w:hint="eastAsia" w:ascii="宋体" w:hAnsi="宋体" w:eastAsia="宋体" w:cs="宋体"/>
                <w:color w:val="000000"/>
                <w:lang w:bidi="ar"/>
              </w:rPr>
              <w:t>、铅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竹笋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63项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巴毒磷、倍硫磷、苯线磷、吡虫啉、丙酯杀螨醇、敌百虫、敌敌畏、地虫硫磷、丁硫克百威、毒死蜱、对硫磷、庚烯磷、甲胺磷、甲拌磷、甲基对硫磷、甲基异柳磷、甲萘威、甲氧滴滴涕、久效磷、克百威、乐果、磷胺、硫丹、硫环磷、硫线磷、氯苯甲醚、氯磺隆、氯菊酯、氯唑磷、灭草环、灭多威、灭线磷、内吸磷、三氟硝草醚、三氯杀螨醇、三唑磷、杀虫脒、杀虫畏、杀螟硫磷、杀扑磷、水胺硫磷、速灭磷、涕灭威、辛硫磷、氧乐果、乙酰甲胺磷、乙酯杀螨醇、抑草蓬、蝇毒磷、治螟磷、艾氏剂、滴滴涕、狄氏剂、六六六、氯丹、灭蚁灵、七氯、异狄氏剂</w:t>
            </w:r>
            <w:r>
              <w:rPr>
                <w:rFonts w:hint="eastAsia" w:ascii="宋体" w:hAnsi="宋体" w:eastAsia="宋体" w:cs="宋体"/>
                <w:color w:val="000000"/>
                <w:lang w:bidi="ar"/>
              </w:rPr>
              <w:t>、铅、总砷、镉、铬、总汞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产地环境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11项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重金属（共8项）：镉、汞、砷、铅、铬、铜、镍、锌</w:t>
            </w:r>
          </w:p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持久性污染物（共3项）：六六六总量、滴滴涕总量、苯并[a]芘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2</w:t>
            </w: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银杏</w:t>
            </w:r>
          </w:p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（白果）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21项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巴毒磷、丙酯杀螨醇、丁硫克百威、庚烯磷、甲拌磷、甲基异柳磷、甲氧滴滴涕、克百威、乐果、硫丹、氯苯甲醚、氯磺隆、灭草环、三氟硝草醚、三氯杀螨醇、杀虫畏、杀扑磷、速灭磷、乙酰甲胺磷、乙酯杀螨醇、抑草蓬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蓝莓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87项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2,4-滴和2,4-滴钠盐、巴毒磷、倍硫磷、苯线磷、吡虫啉、丙酯杀螨醇、草甘膦、敌百虫、敌敌畏、地虫硫磷、丁硫克百威、啶虫脒、啶酰菌胺、对硫磷、多菌灵、庚烯磷、甲胺磷、甲拌磷、甲基对硫磷、甲基异柳磷、甲氰菊酯、甲氧滴滴涕、久效磷、抗蚜威、克百威、乐果、磷胺、硫丹、硫环磷、硫线磷、氯苯甲醚、氯氟氰菊酯和高效氯氟氰菊酯、氯磺隆、氯菊酯、氯唑磷、嘧菌环胺、嘧菌酯、嘧霉胺、灭草环、灭多威、灭线磷、内吸磷、氰戊菊酯和S-氰戊菊酯、噻虫胺、噻虫啉、噻虫嗪、三氟硝草醚、三氯杀螨醇、杀虫脒、杀虫畏、杀螟硫磷、杀扑磷、水胺硫磷、速灭磷、涕灭威、硝磺草酮、辛硫磷、氧乐果、乙酰甲胺磷、乙酯杀螨醇、抑草蓬、蝇毒磷、治螟磷、艾氏剂、滴滴涕、狄氏剂、六六六、氯丹、灭蚁灵、七氯、异狄氏剂、吡唑醚菌酯、丙炔氟草胺、草铵膦、虫酰肼、氟酰脲、咯菌腈、甲氧虫酰肼、腈苯唑、克菌丹、联苯菊酯、螺螨酯、马拉硫磷、亚胺硫磷、乙烯利</w:t>
            </w:r>
            <w:r>
              <w:rPr>
                <w:rFonts w:hint="eastAsia" w:ascii="宋体" w:hAnsi="宋体" w:eastAsia="宋体" w:cs="宋体"/>
                <w:color w:val="000000"/>
                <w:lang w:bidi="ar"/>
              </w:rPr>
              <w:t>、铅、镉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7" w:type="dxa"/>
            <w:vMerge w:val="continue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</w:p>
        </w:tc>
        <w:tc>
          <w:tcPr>
            <w:tcW w:w="113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产地环境</w:t>
            </w:r>
          </w:p>
        </w:tc>
        <w:tc>
          <w:tcPr>
            <w:tcW w:w="105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Cs/>
                <w:kern w:val="2"/>
              </w:rPr>
            </w:pPr>
            <w:r>
              <w:rPr>
                <w:rFonts w:hint="eastAsia" w:ascii="宋体" w:hAnsi="宋体" w:eastAsia="宋体" w:cs="宋体"/>
                <w:bCs/>
                <w:kern w:val="2"/>
              </w:rPr>
              <w:t>11项</w:t>
            </w:r>
          </w:p>
        </w:tc>
        <w:tc>
          <w:tcPr>
            <w:tcW w:w="6574" w:type="dxa"/>
            <w:noWrap w:val="0"/>
            <w:vAlign w:val="top"/>
          </w:tcPr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重金属（共8项）：镉、汞、砷、铅、铬、铜、镍、锌</w:t>
            </w:r>
          </w:p>
          <w:p>
            <w:pPr>
              <w:rPr>
                <w:rFonts w:hint="eastAsia" w:ascii="宋体" w:hAnsi="宋体" w:eastAsia="宋体" w:cs="宋体"/>
                <w:kern w:val="2"/>
              </w:rPr>
            </w:pPr>
            <w:r>
              <w:rPr>
                <w:rFonts w:hint="eastAsia" w:ascii="宋体" w:hAnsi="宋体" w:eastAsia="宋体" w:cs="宋体"/>
                <w:kern w:val="2"/>
              </w:rPr>
              <w:t>持久性污染物（共3项）：六六六总量、滴滴涕总量、苯并[a]芘</w:t>
            </w:r>
          </w:p>
        </w:tc>
      </w:tr>
    </w:tbl>
    <w:p/>
    <w:sectPr>
      <w:pgSz w:w="11906" w:h="16838"/>
      <w:pgMar w:top="1440" w:right="1080" w:bottom="1440" w:left="108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0D2086"/>
    <w:rsid w:val="05C7725E"/>
    <w:rsid w:val="06E02BB2"/>
    <w:rsid w:val="08904E29"/>
    <w:rsid w:val="09215935"/>
    <w:rsid w:val="0AA71731"/>
    <w:rsid w:val="0BED4639"/>
    <w:rsid w:val="0ED74FAA"/>
    <w:rsid w:val="10C81CCA"/>
    <w:rsid w:val="18BD08C4"/>
    <w:rsid w:val="1E753274"/>
    <w:rsid w:val="215431FB"/>
    <w:rsid w:val="2394527F"/>
    <w:rsid w:val="3A902096"/>
    <w:rsid w:val="3A9B514D"/>
    <w:rsid w:val="404D7785"/>
    <w:rsid w:val="455B168B"/>
    <w:rsid w:val="4E0D2086"/>
    <w:rsid w:val="51533770"/>
    <w:rsid w:val="51F86ABE"/>
    <w:rsid w:val="54416FFB"/>
    <w:rsid w:val="5D087876"/>
    <w:rsid w:val="5D904FC7"/>
    <w:rsid w:val="5EA47E6B"/>
    <w:rsid w:val="606279CE"/>
    <w:rsid w:val="60973375"/>
    <w:rsid w:val="6DD42CDA"/>
    <w:rsid w:val="77A724D8"/>
    <w:rsid w:val="7A5A09D5"/>
    <w:rsid w:val="7A854D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99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after="200" w:line="276" w:lineRule="auto"/>
    </w:pPr>
    <w:rPr>
      <w:rFonts w:asciiTheme="minorHAnsi" w:hAnsiTheme="minorHAnsi" w:eastAsiaTheme="minorEastAsia" w:cstheme="minorBidi"/>
      <w:kern w:val="0"/>
      <w:sz w:val="22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99"/>
    <w:pPr>
      <w:widowControl w:val="0"/>
      <w:spacing w:after="0" w:line="240" w:lineRule="auto"/>
      <w:ind w:firstLine="645"/>
      <w:jc w:val="both"/>
    </w:pPr>
    <w:rPr>
      <w:rFonts w:ascii="楷体_GB2312" w:hAnsi="Times New Roman" w:eastAsia="楷体_GB2312"/>
      <w:kern w:val="2"/>
      <w:sz w:val="32"/>
      <w:szCs w:val="32"/>
    </w:rPr>
  </w:style>
  <w:style w:type="paragraph" w:styleId="3">
    <w:name w:val="envelope return"/>
    <w:basedOn w:val="1"/>
    <w:qFormat/>
    <w:uiPriority w:val="99"/>
    <w:pPr>
      <w:snapToGrid w:val="0"/>
    </w:pPr>
    <w:rPr>
      <w:rFonts w:ascii="Arial" w:hAnsi="Arial"/>
    </w:rPr>
  </w:style>
  <w:style w:type="character" w:customStyle="1" w:styleId="6">
    <w:name w:val="font112"/>
    <w:qFormat/>
    <w:uiPriority w:val="0"/>
    <w:rPr>
      <w:rFonts w:hint="eastAsia" w:ascii="宋体" w:hAnsi="宋体" w:eastAsia="宋体" w:cs="宋体"/>
      <w:color w:val="FF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2023-03-31T04:07:00Z</dcterms:created>
  <dc:creator>戴</dc:creator>
  <cp:lastModifiedBy>戴</cp:lastModifiedBy>
  <dcterms:modified xsi:type="dcterms:W3CDTF">2023-03-31T04:19:47Z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